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F4" w:rsidRPr="006956EB" w:rsidRDefault="007833EB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Additional file</w:t>
      </w:r>
      <w:bookmarkStart w:id="0" w:name="_GoBack"/>
      <w:bookmarkEnd w:id="0"/>
      <w:r w:rsidR="006C45F4" w:rsidRPr="00695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 </w:t>
      </w:r>
      <w:r w:rsidR="006C45F4" w:rsidRPr="006956EB"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  <w:t>Koufman Chronic Cough Index™ (KCCI) (</w:t>
      </w:r>
      <w:r w:rsidR="006C45F4" w:rsidRPr="006956EB">
        <w:rPr>
          <w:rFonts w:ascii="Times New Roman" w:eastAsia="Times New Roman Bold+FPEF" w:hAnsi="Times New Roman" w:cs="Times New Roman"/>
          <w:b/>
          <w:bCs/>
          <w:i/>
          <w:iCs/>
          <w:sz w:val="24"/>
          <w:szCs w:val="24"/>
          <w:lang w:val="en-US" w:eastAsia="ja-JP"/>
        </w:rPr>
        <w:t>R= Reflux, N= Neurogenic</w:t>
      </w:r>
      <w:r w:rsidR="006C45F4" w:rsidRPr="006956EB"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  <w:t>)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bCs/>
          <w:i/>
          <w:sz w:val="24"/>
          <w:szCs w:val="24"/>
          <w:lang w:val="en-US" w:eastAsia="ja-JP"/>
        </w:rPr>
        <w:t>Please circle “Yes” or “No” for all ten questions (no maybes</w:t>
      </w:r>
      <w:r w:rsidRPr="006956EB"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  <w:t>)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jc w:val="center"/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jc w:val="center"/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>Do you awaken from a sound sleep coughing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YES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NO 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>violently, with or without trouble breathing?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Do you have choking episodes when you cannot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YES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NO 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get enough air, gasping for air? 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Do you usually cough when you lie down into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YES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>NO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>the bed, or when you just lie down to rest?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Do you usually cough after meals or eating?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YES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NO 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Do you cough when (or after) you bend over?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YES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>NO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Do you more-or-less cough all day long?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NO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>YES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Does change of temperature make you cough?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NO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>YES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Does laughing or chuckling cause you to cough?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NO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YES 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Do fumes (perfume, automobile fumes, burned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NO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>YES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>toast, etc.) cause you to cough?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Does speaking, singing, or talking on the phone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 xml:space="preserve">NO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ab/>
        <w:t>YES</w:t>
      </w:r>
    </w:p>
    <w:p w:rsidR="006C45F4" w:rsidRPr="006956EB" w:rsidRDefault="006C45F4" w:rsidP="006C45F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t xml:space="preserve">cause you to cough?           </w:t>
      </w:r>
      <w:r w:rsidRPr="006956EB">
        <w:rPr>
          <w:rFonts w:ascii="Times New Roman" w:eastAsia="Times New Roman Bold+FPEF" w:hAnsi="Times New Roman" w:cs="Times New Roman"/>
          <w:sz w:val="24"/>
          <w:szCs w:val="24"/>
          <w:lang w:val="en-US" w:eastAsia="ja-JP"/>
        </w:rPr>
        <w:br/>
        <w:t xml:space="preserve">                                                                            </w:t>
      </w:r>
      <w:r w:rsidRPr="006956EB">
        <w:rPr>
          <w:rFonts w:ascii="Times New Roman" w:eastAsia="Times New Roman Bold+FPEF" w:hAnsi="Times New Roman" w:cs="Times New Roman"/>
          <w:b/>
          <w:bCs/>
          <w:sz w:val="24"/>
          <w:szCs w:val="24"/>
          <w:lang w:val="en-US" w:eastAsia="ja-JP"/>
        </w:rPr>
        <w:t xml:space="preserve">   R_______│_______N</w:t>
      </w:r>
    </w:p>
    <w:p w:rsidR="006C45F4" w:rsidRPr="006956EB" w:rsidRDefault="006C45F4" w:rsidP="006C45F4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C45F4" w:rsidRPr="006956EB" w:rsidRDefault="006C45F4" w:rsidP="006C45F4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956EB">
        <w:rPr>
          <w:rFonts w:ascii="Times New Roman" w:hAnsi="Times New Roman" w:cs="Times New Roman"/>
          <w:b/>
          <w:i/>
          <w:sz w:val="24"/>
          <w:szCs w:val="24"/>
          <w:lang w:val="en-US"/>
        </w:rPr>
        <w:t>Now, add the two columns up to derive the Reflux-to-Neurogenic ratio</w:t>
      </w:r>
    </w:p>
    <w:p w:rsidR="006C45F4" w:rsidRPr="006956EB" w:rsidRDefault="006C45F4" w:rsidP="006C45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538B2" w:rsidRPr="006C45F4" w:rsidRDefault="00D538B2">
      <w:pPr>
        <w:rPr>
          <w:lang w:val="en-US"/>
        </w:rPr>
      </w:pPr>
    </w:p>
    <w:sectPr w:rsidR="00D538B2" w:rsidRPr="006C45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+FPE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"/>
  </w:docVars>
  <w:rsids>
    <w:rsidRoot w:val="00217D82"/>
    <w:rsid w:val="00217D82"/>
    <w:rsid w:val="006C45F4"/>
    <w:rsid w:val="007833EB"/>
    <w:rsid w:val="00D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861</Characters>
  <Application>Microsoft Office Word</Application>
  <DocSecurity>0</DocSecurity>
  <Lines>41</Lines>
  <Paragraphs>24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Giannini</dc:creator>
  <cp:keywords/>
  <dc:description/>
  <cp:lastModifiedBy>S3G_Apply_Fixed_Case</cp:lastModifiedBy>
  <cp:revision>3</cp:revision>
  <dcterms:created xsi:type="dcterms:W3CDTF">2018-03-27T13:02:00Z</dcterms:created>
  <dcterms:modified xsi:type="dcterms:W3CDTF">2018-05-15T02:43:00Z</dcterms:modified>
</cp:coreProperties>
</file>